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E4E0B" w14:textId="77777777" w:rsidR="00B64EC5" w:rsidRPr="00B64EC5" w:rsidRDefault="00B64EC5" w:rsidP="00B64EC5">
      <w:pPr>
        <w:spacing w:after="0"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0000FF"/>
          <w:kern w:val="36"/>
          <w:sz w:val="32"/>
          <w:szCs w:val="32"/>
          <w:lang w:eastAsia="ru-RU"/>
        </w:rPr>
      </w:pPr>
      <w:r w:rsidRPr="00B64EC5">
        <w:rPr>
          <w:rFonts w:ascii="inherit" w:eastAsia="Times New Roman" w:hAnsi="inherit" w:cs="Times New Roman"/>
          <w:b/>
          <w:bCs/>
          <w:color w:val="0000FF"/>
          <w:kern w:val="36"/>
          <w:sz w:val="32"/>
          <w:szCs w:val="32"/>
          <w:lang w:eastAsia="ru-RU"/>
        </w:rPr>
        <w:t xml:space="preserve">Виды оказываемых медицинских услуг, согласно лицензии на осуществление медицинской деятельности </w:t>
      </w:r>
    </w:p>
    <w:p w14:paraId="5A464D05" w14:textId="425FD516" w:rsidR="00B64EC5" w:rsidRPr="00B64EC5" w:rsidRDefault="00B64EC5" w:rsidP="00B64EC5">
      <w:pPr>
        <w:pStyle w:val="Default"/>
        <w:jc w:val="center"/>
        <w:rPr>
          <w:rFonts w:ascii="inherit" w:eastAsia="Times New Roman" w:hAnsi="inherit"/>
          <w:b/>
          <w:bCs/>
          <w:color w:val="0000FF"/>
          <w:kern w:val="36"/>
          <w:sz w:val="32"/>
          <w:szCs w:val="32"/>
          <w:lang w:eastAsia="ru-RU"/>
        </w:rPr>
      </w:pPr>
      <w:r w:rsidRPr="00B64EC5">
        <w:rPr>
          <w:rFonts w:ascii="inherit" w:eastAsia="Times New Roman" w:hAnsi="inherit"/>
          <w:b/>
          <w:bCs/>
          <w:color w:val="0000FF"/>
          <w:kern w:val="36"/>
          <w:sz w:val="32"/>
          <w:szCs w:val="32"/>
          <w:lang w:eastAsia="ru-RU"/>
        </w:rPr>
        <w:t>№ ФС-63-01-001576 от 08.07.2019 г.:</w:t>
      </w:r>
    </w:p>
    <w:p w14:paraId="400E48C6" w14:textId="77777777" w:rsidR="00B64EC5" w:rsidRDefault="00B64EC5" w:rsidP="00B64EC5">
      <w:pPr>
        <w:pStyle w:val="Default"/>
        <w:jc w:val="center"/>
        <w:rPr>
          <w:rFonts w:ascii="inherit" w:eastAsia="Times New Roman" w:hAnsi="inherit"/>
          <w:b/>
          <w:bCs/>
          <w:color w:val="0000FF"/>
          <w:kern w:val="36"/>
          <w:sz w:val="32"/>
          <w:szCs w:val="32"/>
          <w:lang w:eastAsia="ru-RU"/>
        </w:rPr>
      </w:pPr>
      <w:r w:rsidRPr="00B64EC5">
        <w:rPr>
          <w:rFonts w:ascii="inherit" w:eastAsia="Times New Roman" w:hAnsi="inherit" w:hint="eastAsia"/>
          <w:b/>
          <w:bCs/>
          <w:color w:val="0000FF"/>
          <w:kern w:val="36"/>
          <w:sz w:val="32"/>
          <w:szCs w:val="32"/>
          <w:lang w:eastAsia="ru-RU"/>
        </w:rPr>
        <w:t>Ф</w:t>
      </w:r>
      <w:r w:rsidRPr="00B64EC5">
        <w:rPr>
          <w:rFonts w:ascii="inherit" w:eastAsia="Times New Roman" w:hAnsi="inherit"/>
          <w:b/>
          <w:bCs/>
          <w:color w:val="0000FF"/>
          <w:kern w:val="36"/>
          <w:sz w:val="32"/>
          <w:szCs w:val="32"/>
          <w:lang w:eastAsia="ru-RU"/>
        </w:rPr>
        <w:t>илиал «Самарский №2»</w:t>
      </w:r>
    </w:p>
    <w:p w14:paraId="717E7A3E" w14:textId="5582E9B7" w:rsidR="00B64EC5" w:rsidRDefault="00B64EC5" w:rsidP="00B64EC5">
      <w:pPr>
        <w:pStyle w:val="Default"/>
        <w:jc w:val="center"/>
        <w:rPr>
          <w:rFonts w:ascii="inherit" w:eastAsia="Times New Roman" w:hAnsi="inherit"/>
          <w:b/>
          <w:bCs/>
          <w:color w:val="0000FF"/>
          <w:kern w:val="36"/>
          <w:sz w:val="32"/>
          <w:szCs w:val="32"/>
          <w:lang w:eastAsia="ru-RU"/>
        </w:rPr>
      </w:pPr>
      <w:r>
        <w:rPr>
          <w:rFonts w:ascii="inherit" w:eastAsia="Times New Roman" w:hAnsi="inherit"/>
          <w:b/>
          <w:bCs/>
          <w:color w:val="0000FF"/>
          <w:kern w:val="36"/>
          <w:sz w:val="32"/>
          <w:szCs w:val="32"/>
          <w:lang w:eastAsia="ru-RU"/>
        </w:rPr>
        <w:t>ФГУП «</w:t>
      </w:r>
      <w:r>
        <w:rPr>
          <w:rFonts w:ascii="inherit" w:eastAsia="Times New Roman" w:hAnsi="inherit" w:hint="eastAsia"/>
          <w:b/>
          <w:bCs/>
          <w:color w:val="0000FF"/>
          <w:kern w:val="36"/>
          <w:sz w:val="32"/>
          <w:szCs w:val="32"/>
          <w:lang w:eastAsia="ru-RU"/>
        </w:rPr>
        <w:t>М</w:t>
      </w:r>
      <w:r>
        <w:rPr>
          <w:rFonts w:ascii="inherit" w:eastAsia="Times New Roman" w:hAnsi="inherit"/>
          <w:b/>
          <w:bCs/>
          <w:color w:val="0000FF"/>
          <w:kern w:val="36"/>
          <w:sz w:val="32"/>
          <w:szCs w:val="32"/>
          <w:lang w:eastAsia="ru-RU"/>
        </w:rPr>
        <w:t xml:space="preserve">осковское ПрОП» </w:t>
      </w:r>
      <w:r>
        <w:rPr>
          <w:rFonts w:ascii="inherit" w:eastAsia="Times New Roman" w:hAnsi="inherit" w:hint="eastAsia"/>
          <w:b/>
          <w:bCs/>
          <w:color w:val="0000FF"/>
          <w:kern w:val="36"/>
          <w:sz w:val="32"/>
          <w:szCs w:val="32"/>
          <w:lang w:eastAsia="ru-RU"/>
        </w:rPr>
        <w:t>Минтруда</w:t>
      </w:r>
      <w:r>
        <w:rPr>
          <w:rFonts w:ascii="inherit" w:eastAsia="Times New Roman" w:hAnsi="inherit"/>
          <w:b/>
          <w:bCs/>
          <w:color w:val="0000FF"/>
          <w:kern w:val="36"/>
          <w:sz w:val="32"/>
          <w:szCs w:val="32"/>
          <w:lang w:eastAsia="ru-RU"/>
        </w:rPr>
        <w:t xml:space="preserve"> России</w:t>
      </w:r>
    </w:p>
    <w:p w14:paraId="1A4CF12B" w14:textId="2A29DFCF" w:rsidR="00B64EC5" w:rsidRPr="00B64EC5" w:rsidRDefault="00B64EC5" w:rsidP="00B64EC5">
      <w:pPr>
        <w:pStyle w:val="Default"/>
        <w:jc w:val="center"/>
        <w:rPr>
          <w:rFonts w:ascii="inherit" w:eastAsia="Times New Roman" w:hAnsi="inherit"/>
          <w:b/>
          <w:bCs/>
          <w:color w:val="0000FF"/>
          <w:kern w:val="36"/>
          <w:sz w:val="32"/>
          <w:szCs w:val="32"/>
          <w:lang w:eastAsia="ru-RU"/>
        </w:rPr>
      </w:pPr>
      <w:r>
        <w:rPr>
          <w:rFonts w:ascii="inherit" w:eastAsia="Times New Roman" w:hAnsi="inherit" w:hint="eastAsia"/>
          <w:b/>
          <w:bCs/>
          <w:color w:val="0000FF"/>
          <w:kern w:val="36"/>
          <w:sz w:val="32"/>
          <w:szCs w:val="32"/>
          <w:lang w:eastAsia="ru-RU"/>
        </w:rPr>
        <w:t>г</w:t>
      </w:r>
      <w:r>
        <w:rPr>
          <w:rFonts w:ascii="inherit" w:eastAsia="Times New Roman" w:hAnsi="inherit"/>
          <w:b/>
          <w:bCs/>
          <w:color w:val="0000FF"/>
          <w:kern w:val="36"/>
          <w:sz w:val="32"/>
          <w:szCs w:val="32"/>
          <w:lang w:eastAsia="ru-RU"/>
        </w:rPr>
        <w:t xml:space="preserve">. </w:t>
      </w:r>
      <w:r>
        <w:rPr>
          <w:rFonts w:ascii="inherit" w:eastAsia="Times New Roman" w:hAnsi="inherit" w:hint="eastAsia"/>
          <w:b/>
          <w:bCs/>
          <w:color w:val="0000FF"/>
          <w:kern w:val="36"/>
          <w:sz w:val="32"/>
          <w:szCs w:val="32"/>
          <w:lang w:eastAsia="ru-RU"/>
        </w:rPr>
        <w:t>Самара</w:t>
      </w:r>
      <w:r>
        <w:rPr>
          <w:rFonts w:ascii="inherit" w:eastAsia="Times New Roman" w:hAnsi="inherit"/>
          <w:b/>
          <w:bCs/>
          <w:color w:val="0000FF"/>
          <w:kern w:val="36"/>
          <w:sz w:val="32"/>
          <w:szCs w:val="32"/>
          <w:lang w:eastAsia="ru-RU"/>
        </w:rPr>
        <w:t>, ул. Демократическая, 47</w:t>
      </w:r>
    </w:p>
    <w:p w14:paraId="56059A13" w14:textId="77777777" w:rsidR="00B64EC5" w:rsidRPr="00B64EC5" w:rsidRDefault="00B64EC5" w:rsidP="00B64EC5">
      <w:pPr>
        <w:spacing w:before="75" w:after="75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64EC5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14:paraId="2FF49BE7" w14:textId="77777777" w:rsidR="00B64EC5" w:rsidRPr="00B64EC5" w:rsidRDefault="00B64EC5" w:rsidP="00B64EC5">
      <w:pPr>
        <w:spacing w:before="75" w:after="75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64EC5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при оказании первичной доврачебной медико-санитарной помощи в амбулаторных условиях по:</w:t>
      </w:r>
    </w:p>
    <w:p w14:paraId="72AD86F3" w14:textId="7C4E9D35" w:rsidR="00B64EC5" w:rsidRDefault="00B64EC5" w:rsidP="00B64EC5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>
        <w:rPr>
          <w:rFonts w:ascii="inherit" w:eastAsia="Times New Roman" w:hAnsi="inherit" w:cs="Times New Roman" w:hint="eastAsia"/>
          <w:color w:val="000000"/>
          <w:sz w:val="21"/>
          <w:szCs w:val="21"/>
          <w:lang w:eastAsia="ru-RU"/>
        </w:rPr>
        <w:t>вакцинации</w:t>
      </w:r>
      <w:r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(</w:t>
      </w:r>
      <w:r>
        <w:rPr>
          <w:rFonts w:ascii="inherit" w:eastAsia="Times New Roman" w:hAnsi="inherit" w:cs="Times New Roman" w:hint="eastAsia"/>
          <w:color w:val="000000"/>
          <w:sz w:val="21"/>
          <w:szCs w:val="21"/>
          <w:lang w:eastAsia="ru-RU"/>
        </w:rPr>
        <w:t>проведению</w:t>
      </w:r>
      <w:r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профилактических </w:t>
      </w:r>
      <w:r>
        <w:rPr>
          <w:rFonts w:ascii="inherit" w:eastAsia="Times New Roman" w:hAnsi="inherit" w:cs="Times New Roman" w:hint="eastAsia"/>
          <w:color w:val="000000"/>
          <w:sz w:val="21"/>
          <w:szCs w:val="21"/>
          <w:lang w:eastAsia="ru-RU"/>
        </w:rPr>
        <w:t>привив</w:t>
      </w:r>
      <w:r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ок)</w:t>
      </w:r>
    </w:p>
    <w:p w14:paraId="560DADF4" w14:textId="72769E55" w:rsidR="00B64EC5" w:rsidRPr="00B64EC5" w:rsidRDefault="00B64EC5" w:rsidP="00B64EC5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B64EC5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лечебной физкультуре;</w:t>
      </w:r>
    </w:p>
    <w:p w14:paraId="65D75CF4" w14:textId="77777777" w:rsidR="00B64EC5" w:rsidRPr="00B64EC5" w:rsidRDefault="00B64EC5" w:rsidP="00B64EC5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B64EC5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медицинскому массажу;</w:t>
      </w:r>
    </w:p>
    <w:p w14:paraId="1215EB63" w14:textId="77777777" w:rsidR="00B64EC5" w:rsidRPr="00B64EC5" w:rsidRDefault="00B64EC5" w:rsidP="00B64EC5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B64EC5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сестринскому делу;</w:t>
      </w:r>
    </w:p>
    <w:p w14:paraId="43D529F1" w14:textId="77777777" w:rsidR="00B64EC5" w:rsidRPr="00B64EC5" w:rsidRDefault="00B64EC5" w:rsidP="00B64EC5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B64EC5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физиотерапии;</w:t>
      </w:r>
    </w:p>
    <w:p w14:paraId="63B6EC93" w14:textId="77777777" w:rsidR="00B64EC5" w:rsidRPr="00B64EC5" w:rsidRDefault="00B64EC5" w:rsidP="00B64EC5">
      <w:pPr>
        <w:spacing w:before="75" w:after="75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64EC5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при оказании первичной врачебной медико-санитарной помощи в амбулаторных условиях по:</w:t>
      </w:r>
    </w:p>
    <w:p w14:paraId="7B9E9E10" w14:textId="68BE3889" w:rsidR="00B64EC5" w:rsidRPr="00B64EC5" w:rsidRDefault="00B64EC5" w:rsidP="00B64EC5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организации здравоохранения и общественному здоровью</w:t>
      </w:r>
      <w:r w:rsidR="0057125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;</w:t>
      </w:r>
    </w:p>
    <w:p w14:paraId="2AD1E856" w14:textId="3317B2D5" w:rsidR="00B64EC5" w:rsidRPr="00B64EC5" w:rsidRDefault="00B64EC5" w:rsidP="00B64EC5">
      <w:pPr>
        <w:spacing w:before="75" w:after="75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64EC5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при оказании первичной специализированной медико-санитарной помощи в </w:t>
      </w:r>
      <w:r w:rsidR="0057125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амбулаторных условиях по</w:t>
      </w:r>
      <w:r w:rsidRPr="00B64EC5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:</w:t>
      </w:r>
    </w:p>
    <w:p w14:paraId="51CB02E8" w14:textId="7A33EDE8" w:rsidR="00B64EC5" w:rsidRPr="00B64EC5" w:rsidRDefault="00571252" w:rsidP="00B64EC5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акушерству и гинекологии (за исключением использования вспомогательных репродуктивных технологий)</w:t>
      </w:r>
      <w:r w:rsidR="00B64EC5" w:rsidRPr="00B64EC5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;</w:t>
      </w:r>
    </w:p>
    <w:p w14:paraId="743B6C0C" w14:textId="30EB40F1" w:rsidR="00B64EC5" w:rsidRPr="00B64EC5" w:rsidRDefault="00571252" w:rsidP="00B64EC5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онкологии;</w:t>
      </w:r>
    </w:p>
    <w:p w14:paraId="26AD0C89" w14:textId="28493284" w:rsidR="00B64EC5" w:rsidRPr="00B64EC5" w:rsidRDefault="00571252" w:rsidP="00B64EC5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рентгенологии</w:t>
      </w:r>
      <w:r w:rsidR="00B64EC5" w:rsidRPr="00B64EC5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;</w:t>
      </w:r>
    </w:p>
    <w:p w14:paraId="57C6A721" w14:textId="189949D5" w:rsidR="00B64EC5" w:rsidRDefault="00571252" w:rsidP="00B64EC5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стоматологии обще практики;</w:t>
      </w:r>
    </w:p>
    <w:p w14:paraId="0A2DE99E" w14:textId="58B68B45" w:rsidR="00571252" w:rsidRDefault="00571252" w:rsidP="00B64EC5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стоматологии ортопедической</w:t>
      </w:r>
    </w:p>
    <w:p w14:paraId="6E09CD33" w14:textId="0034C6C6" w:rsidR="00571252" w:rsidRDefault="00571252" w:rsidP="00B64EC5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травматологии и ортопедии;</w:t>
      </w:r>
    </w:p>
    <w:p w14:paraId="03BA4A56" w14:textId="2FFC6AB2" w:rsidR="00571252" w:rsidRDefault="00571252" w:rsidP="00B64EC5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ультразвуковой диагностике;</w:t>
      </w:r>
    </w:p>
    <w:p w14:paraId="0195FEFE" w14:textId="463D9944" w:rsidR="00571252" w:rsidRDefault="00571252" w:rsidP="00B64EC5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урологии.</w:t>
      </w:r>
    </w:p>
    <w:p w14:paraId="731BB7FC" w14:textId="77777777" w:rsidR="00B64EC5" w:rsidRPr="00B64EC5" w:rsidRDefault="00B64EC5" w:rsidP="00B64EC5">
      <w:pPr>
        <w:spacing w:before="75" w:after="75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64EC5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14:paraId="096E3995" w14:textId="77777777" w:rsidR="00B64EC5" w:rsidRPr="00B64EC5" w:rsidRDefault="00B64EC5" w:rsidP="00B64EC5">
      <w:pPr>
        <w:spacing w:before="75" w:after="75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64EC5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при проведении медицинских осмотров по:</w:t>
      </w:r>
    </w:p>
    <w:p w14:paraId="64A3C67E" w14:textId="442DA8C2" w:rsidR="00B64EC5" w:rsidRPr="00B64EC5" w:rsidRDefault="00B64EC5" w:rsidP="00B64EC5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B64EC5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медицинским осмотрам (предрейсовым, послерейсовым);</w:t>
      </w:r>
    </w:p>
    <w:p w14:paraId="7A02C6E8" w14:textId="77777777" w:rsidR="00B64EC5" w:rsidRPr="00B64EC5" w:rsidRDefault="00B64EC5" w:rsidP="00B64EC5">
      <w:pPr>
        <w:spacing w:before="75" w:after="75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64EC5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при проведении медицинских экспертиз по:</w:t>
      </w:r>
    </w:p>
    <w:p w14:paraId="5795AB24" w14:textId="77777777" w:rsidR="00B64EC5" w:rsidRPr="00B64EC5" w:rsidRDefault="00B64EC5" w:rsidP="00B64EC5">
      <w:pPr>
        <w:numPr>
          <w:ilvl w:val="0"/>
          <w:numId w:val="9"/>
        </w:numPr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B64EC5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экспертизе временной нетрудоспособности.</w:t>
      </w:r>
    </w:p>
    <w:p w14:paraId="4CFBAFD2" w14:textId="77777777" w:rsidR="002E26A6" w:rsidRDefault="002E26A6">
      <w:bookmarkStart w:id="0" w:name="_GoBack"/>
      <w:bookmarkEnd w:id="0"/>
    </w:p>
    <w:sectPr w:rsidR="002E2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22A39"/>
    <w:multiLevelType w:val="multilevel"/>
    <w:tmpl w:val="FBBAD7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700BA"/>
    <w:multiLevelType w:val="multilevel"/>
    <w:tmpl w:val="2E7C91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1653C9"/>
    <w:multiLevelType w:val="multilevel"/>
    <w:tmpl w:val="053C14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9901DE"/>
    <w:multiLevelType w:val="multilevel"/>
    <w:tmpl w:val="BF8AC5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70194B"/>
    <w:multiLevelType w:val="multilevel"/>
    <w:tmpl w:val="1EE832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A6633E"/>
    <w:multiLevelType w:val="multilevel"/>
    <w:tmpl w:val="23A493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7E3E49"/>
    <w:multiLevelType w:val="multilevel"/>
    <w:tmpl w:val="569C28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556732"/>
    <w:multiLevelType w:val="multilevel"/>
    <w:tmpl w:val="5A1073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D726E6"/>
    <w:multiLevelType w:val="multilevel"/>
    <w:tmpl w:val="E7A688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8"/>
  </w:num>
  <w:num w:numId="6">
    <w:abstractNumId w:val="0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0CA"/>
    <w:rsid w:val="002E26A6"/>
    <w:rsid w:val="00571252"/>
    <w:rsid w:val="009460CA"/>
    <w:rsid w:val="00AC61EC"/>
    <w:rsid w:val="00B64EC5"/>
    <w:rsid w:val="00F979E6"/>
    <w:rsid w:val="00FE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35D78"/>
  <w15:chartTrackingRefBased/>
  <w15:docId w15:val="{0CC85888-98F9-4CDA-A05F-0A1CBC3B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4E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4E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64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64E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3</cp:revision>
  <dcterms:created xsi:type="dcterms:W3CDTF">2021-07-03T09:09:00Z</dcterms:created>
  <dcterms:modified xsi:type="dcterms:W3CDTF">2021-07-03T09:20:00Z</dcterms:modified>
</cp:coreProperties>
</file>